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6F34" w14:textId="505C0C1C" w:rsidR="0082545B" w:rsidRPr="00DF63B5" w:rsidRDefault="00DF63B5" w:rsidP="005C49A9">
      <w:pPr>
        <w:tabs>
          <w:tab w:val="left" w:pos="5670"/>
        </w:tabs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color w:val="C00000"/>
          <w:u w:val="single"/>
        </w:rPr>
        <w:t>[Insert Location]</w:t>
      </w:r>
      <w:r w:rsidR="002C3EFD" w:rsidRPr="00DF63B5">
        <w:rPr>
          <w:rFonts w:ascii="Arial" w:hAnsi="Arial" w:cs="Arial"/>
          <w:b/>
          <w:color w:val="C00000"/>
          <w:u w:val="single"/>
        </w:rPr>
        <w:t xml:space="preserve"> </w:t>
      </w:r>
      <w:r w:rsidR="0082545B" w:rsidRPr="00DF63B5">
        <w:rPr>
          <w:rFonts w:ascii="Arial" w:hAnsi="Arial" w:cs="Arial"/>
          <w:b/>
          <w:u w:val="single"/>
        </w:rPr>
        <w:t xml:space="preserve">Ready Business </w:t>
      </w:r>
      <w:r w:rsidR="007741EF" w:rsidRPr="00DF63B5">
        <w:rPr>
          <w:rFonts w:ascii="Arial" w:hAnsi="Arial" w:cs="Arial"/>
          <w:b/>
          <w:u w:val="single"/>
        </w:rPr>
        <w:t>Workshop</w:t>
      </w:r>
      <w:r w:rsidR="0082545B" w:rsidRPr="00DF63B5">
        <w:rPr>
          <w:rFonts w:ascii="Arial" w:hAnsi="Arial" w:cs="Arial"/>
          <w:b/>
          <w:u w:val="single"/>
        </w:rPr>
        <w:t xml:space="preserve"> Agenda</w:t>
      </w:r>
    </w:p>
    <w:p w14:paraId="41CCDEDD" w14:textId="77777777" w:rsidR="005C49A9" w:rsidRPr="00DF63B5" w:rsidRDefault="005C49A9" w:rsidP="005C49A9">
      <w:pPr>
        <w:tabs>
          <w:tab w:val="left" w:pos="5670"/>
        </w:tabs>
        <w:spacing w:after="0"/>
        <w:jc w:val="center"/>
        <w:rPr>
          <w:rFonts w:ascii="Arial" w:hAnsi="Arial" w:cs="Arial"/>
          <w:b/>
        </w:rPr>
      </w:pPr>
    </w:p>
    <w:p w14:paraId="66B54B52" w14:textId="1FE10C52" w:rsidR="005C49A9" w:rsidRPr="00DF63B5" w:rsidRDefault="00DF63B5" w:rsidP="005C49A9">
      <w:pPr>
        <w:tabs>
          <w:tab w:val="left" w:pos="5670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C00000"/>
        </w:rPr>
        <w:t>[Insert Workshop Date]</w:t>
      </w:r>
    </w:p>
    <w:p w14:paraId="4FD5BCC8" w14:textId="17EBAA91" w:rsidR="005C49A9" w:rsidRPr="00DF63B5" w:rsidRDefault="002C3EFD" w:rsidP="005C49A9">
      <w:pPr>
        <w:tabs>
          <w:tab w:val="left" w:pos="5670"/>
        </w:tabs>
        <w:spacing w:after="0"/>
        <w:jc w:val="center"/>
        <w:rPr>
          <w:rFonts w:ascii="Arial" w:hAnsi="Arial" w:cs="Arial"/>
          <w:b/>
        </w:rPr>
      </w:pPr>
      <w:r w:rsidRPr="00DF63B5">
        <w:rPr>
          <w:rFonts w:ascii="Arial" w:hAnsi="Arial" w:cs="Arial"/>
          <w:b/>
        </w:rPr>
        <w:t>8:30</w:t>
      </w:r>
      <w:r w:rsidR="005C49A9" w:rsidRPr="00DF63B5">
        <w:rPr>
          <w:rFonts w:ascii="Arial" w:hAnsi="Arial" w:cs="Arial"/>
          <w:b/>
        </w:rPr>
        <w:t xml:space="preserve"> a.m. – </w:t>
      </w:r>
      <w:r w:rsidR="00B53357" w:rsidRPr="00DF63B5">
        <w:rPr>
          <w:rFonts w:ascii="Arial" w:hAnsi="Arial" w:cs="Arial"/>
          <w:b/>
        </w:rPr>
        <w:t>3:00</w:t>
      </w:r>
      <w:r w:rsidR="005C49A9" w:rsidRPr="00DF63B5">
        <w:rPr>
          <w:rFonts w:ascii="Arial" w:hAnsi="Arial" w:cs="Arial"/>
          <w:b/>
        </w:rPr>
        <w:t xml:space="preserve"> p.m.</w:t>
      </w:r>
    </w:p>
    <w:p w14:paraId="153176A9" w14:textId="77777777" w:rsidR="00A76B33" w:rsidRPr="00DF63B5" w:rsidRDefault="00A76B33" w:rsidP="00A76B33">
      <w:pPr>
        <w:pStyle w:val="NormalWeb"/>
        <w:tabs>
          <w:tab w:val="left" w:pos="2433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6EA95DB0" w14:textId="7E50B16B" w:rsidR="00A76B33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8:30 a.m. –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9:00 a.m.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Registration</w:t>
      </w:r>
    </w:p>
    <w:p w14:paraId="727C289D" w14:textId="77777777" w:rsidR="00A76B33" w:rsidRPr="00DF63B5" w:rsidRDefault="00A76B33" w:rsidP="00A76B33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7FC0BF59" w14:textId="77777777" w:rsidR="007F32F2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9:00 a.m. –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9:15 a.m.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Welcome</w:t>
      </w:r>
    </w:p>
    <w:p w14:paraId="064EC5F8" w14:textId="2A1842A0" w:rsidR="00817B07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p w14:paraId="459F88FB" w14:textId="77777777" w:rsidR="00A76B33" w:rsidRPr="00DF63B5" w:rsidRDefault="00A76B33" w:rsidP="00A76B33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A55AED" w:rsidRPr="00DF63B5" w14:paraId="1EE636F2" w14:textId="77777777" w:rsidTr="00CA4753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7996" w14:textId="77777777" w:rsidR="00A55AED" w:rsidRPr="00DF63B5" w:rsidRDefault="00A55AED" w:rsidP="00CA4753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395E" w14:textId="77777777" w:rsidR="00A55AED" w:rsidRPr="00DF63B5" w:rsidRDefault="00A55AED" w:rsidP="00CA4753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FCF18" w14:textId="77777777" w:rsidR="00A55AED" w:rsidRPr="00DF63B5" w:rsidRDefault="00A55AED" w:rsidP="00CA4753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C6FB" w14:textId="77777777" w:rsidR="00A55AED" w:rsidRPr="00DF63B5" w:rsidRDefault="00A55AED" w:rsidP="00CA4753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A55AED" w:rsidRPr="00DF63B5" w14:paraId="6EF8F44F" w14:textId="77777777" w:rsidTr="00CA4753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9864" w14:textId="77777777" w:rsidR="00A55AED" w:rsidRPr="00DF63B5" w:rsidRDefault="00A55AED" w:rsidP="00CA4753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Workshop Lead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E9D4" w14:textId="57045444" w:rsidR="00A55AED" w:rsidRPr="00DF63B5" w:rsidRDefault="00A55AED" w:rsidP="00CA4753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3805" w14:textId="77777777" w:rsidR="00A55AED" w:rsidRPr="00DF63B5" w:rsidRDefault="00A55AED" w:rsidP="00CA4753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DA21" w14:textId="77777777" w:rsidR="00A55AED" w:rsidRPr="00DF63B5" w:rsidRDefault="00A55AED" w:rsidP="00CA4753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55AED" w:rsidRPr="00DF63B5" w14:paraId="66EFC15A" w14:textId="77777777" w:rsidTr="00CA4753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701C" w14:textId="77777777" w:rsidR="00A55AED" w:rsidRPr="00DF63B5" w:rsidRDefault="00A55AED" w:rsidP="00CA4753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Local Leader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D44A" w14:textId="5C218CAB" w:rsidR="00A55AED" w:rsidRPr="00DF63B5" w:rsidRDefault="00A55AED" w:rsidP="00CA4753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E6DD" w14:textId="77777777" w:rsidR="00A55AED" w:rsidRPr="00DF63B5" w:rsidRDefault="00A55AED" w:rsidP="00CA4753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766CF" w14:textId="77777777" w:rsidR="00A55AED" w:rsidRPr="00DF63B5" w:rsidRDefault="00A55AED" w:rsidP="00CA4753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6B1CF3B" w14:textId="77777777" w:rsidR="00A55AED" w:rsidRPr="00DF63B5" w:rsidRDefault="00A55AED" w:rsidP="00A76B33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1456D7C2" w14:textId="5353F1F4" w:rsidR="00A76B33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9:15 a.m. – 9:30 a.m.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="00120C39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Introduction to Ready Business – </w:t>
      </w:r>
      <w:r w:rsidR="00516281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Hurricane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</w:p>
    <w:p w14:paraId="2B7CF731" w14:textId="5675F23C" w:rsidR="00A76B33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="00120C39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An overview of the Ready Business Program.</w:t>
      </w:r>
    </w:p>
    <w:p w14:paraId="3B03F49F" w14:textId="77777777" w:rsidR="00BE6A16" w:rsidRPr="00DF63B5" w:rsidRDefault="00BE6A16" w:rsidP="00A76B33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BE6A16" w:rsidRPr="00DF63B5" w14:paraId="772E6DFD" w14:textId="77777777" w:rsidTr="00BE6A16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7DDB3" w14:textId="77777777" w:rsidR="00BE6A16" w:rsidRPr="00DF63B5" w:rsidRDefault="00BE6A16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0813" w14:textId="77777777" w:rsidR="00BE6A16" w:rsidRPr="00DF63B5" w:rsidRDefault="00BE6A16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980C" w14:textId="77777777" w:rsidR="00BE6A16" w:rsidRPr="00DF63B5" w:rsidRDefault="00BE6A16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C159" w14:textId="77777777" w:rsidR="00BE6A16" w:rsidRPr="00DF63B5" w:rsidRDefault="00BE6A16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BE6A16" w:rsidRPr="00DF63B5" w14:paraId="3CB15755" w14:textId="77777777" w:rsidTr="00BE6A16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6A16" w14:textId="6C9A5DFD" w:rsidR="00BE6A16" w:rsidRPr="00DF63B5" w:rsidRDefault="00120C3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Must Know Toolkit/History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8AC7A" w14:textId="0E1E7668" w:rsidR="00BE6A16" w:rsidRPr="00DF63B5" w:rsidRDefault="00BE6A16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A009" w14:textId="4609192D" w:rsidR="00BE6A16" w:rsidRPr="00DF63B5" w:rsidRDefault="00534617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3956" w14:textId="44846C28" w:rsidR="00BE6A16" w:rsidRPr="00DF63B5" w:rsidRDefault="00534617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73C0B79" w14:textId="488E478F" w:rsidR="00BE6A16" w:rsidRPr="00DF63B5" w:rsidRDefault="00A76B33" w:rsidP="00A76B33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 </w:t>
      </w:r>
    </w:p>
    <w:p w14:paraId="1FCA31CE" w14:textId="77777777" w:rsidR="00A76B33" w:rsidRPr="00120C39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120C39">
        <w:rPr>
          <w:rFonts w:ascii="Arial" w:eastAsia="Calibri Light" w:hAnsi="Arial" w:cs="Arial"/>
          <w:b/>
          <w:color w:val="932923"/>
          <w:kern w:val="24"/>
          <w:sz w:val="22"/>
          <w:szCs w:val="22"/>
        </w:rPr>
        <w:t xml:space="preserve">IDENTIFY YOUR RISK </w:t>
      </w:r>
    </w:p>
    <w:p w14:paraId="1D1C2FB3" w14:textId="77777777" w:rsidR="00393E13" w:rsidRPr="00DF63B5" w:rsidRDefault="00393E13" w:rsidP="00A76B3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2AE57BC9" w14:textId="77777777" w:rsidR="00A76B33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9:30 a.m. – 10:00 a.m.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The Disaster Threat to Your Businesses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</w:p>
    <w:p w14:paraId="1CE9D86A" w14:textId="05DAC46A" w:rsidR="00B65EF1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="00393E13"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="00393E13"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="00120C39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An explanation of the science and the risk of </w:t>
      </w:r>
      <w:r w:rsidR="00516281"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hurricanes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in your area</w:t>
      </w:r>
      <w:r w:rsidR="0095653C"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.</w:t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="00393E13"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="00393E13"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="00393E13"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="003E4C4E"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p w14:paraId="19919D82" w14:textId="77777777" w:rsidR="00B65EF1" w:rsidRPr="00DF63B5" w:rsidRDefault="00B65EF1" w:rsidP="00A76B33">
      <w:pPr>
        <w:pStyle w:val="NormalWeb"/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B65EF1" w:rsidRPr="00DF63B5" w14:paraId="2622884F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365C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0863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BB2D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56578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B65EF1" w:rsidRPr="00DF63B5" w14:paraId="267A81E5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3FEC4" w14:textId="5CB2BCC0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Weather Expert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644C" w14:textId="41B1380B" w:rsidR="00B65EF1" w:rsidRPr="00DF63B5" w:rsidRDefault="00B65EF1" w:rsidP="002C3EFD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168D6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FC08C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355A538" w14:textId="52201853" w:rsidR="00A76B33" w:rsidRPr="00DF63B5" w:rsidRDefault="003E4C4E" w:rsidP="00A76B3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p w14:paraId="57AFFF3A" w14:textId="269CD358" w:rsidR="00A76B33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10:00 a.m. –</w:t>
      </w:r>
      <w:r w:rsidR="00D40625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 10:</w:t>
      </w:r>
      <w:r w:rsidR="006C72AD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15</w:t>
      </w:r>
      <w:r w:rsidR="00D40625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 a.m.</w:t>
      </w:r>
      <w:r w:rsidR="00D40625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Break</w:t>
      </w:r>
    </w:p>
    <w:p w14:paraId="15DF4284" w14:textId="77777777" w:rsidR="00A76B33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37C9C44A" w14:textId="547A3E43" w:rsidR="00CF1837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10:</w:t>
      </w:r>
      <w:r w:rsidR="006C72AD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15</w:t>
      </w:r>
      <w:r w:rsidR="004529B8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a.m. – </w:t>
      </w:r>
      <w:r w:rsidR="006C72AD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12:15 p.m.</w:t>
      </w:r>
      <w:r w:rsidR="00120C39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 </w:t>
      </w:r>
      <w:r w:rsidR="00120C39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="00120C39" w:rsidRPr="00120C39">
        <w:rPr>
          <w:rFonts w:ascii="Arial" w:hAnsi="Arial" w:cs="Arial"/>
          <w:i/>
          <w:color w:val="000000" w:themeColor="text1"/>
          <w:kern w:val="24"/>
          <w:sz w:val="22"/>
          <w:szCs w:val="22"/>
        </w:rPr>
        <w:t>Back-to-</w:t>
      </w:r>
      <w:r w:rsidRPr="00120C39">
        <w:rPr>
          <w:rFonts w:ascii="Arial" w:hAnsi="Arial" w:cs="Arial"/>
          <w:i/>
          <w:color w:val="000000" w:themeColor="text1"/>
          <w:kern w:val="24"/>
          <w:sz w:val="22"/>
          <w:szCs w:val="22"/>
        </w:rPr>
        <w:t xml:space="preserve">Business </w:t>
      </w:r>
      <w:r w:rsidR="00766983" w:rsidRPr="00120C39">
        <w:rPr>
          <w:rFonts w:ascii="Arial" w:hAnsi="Arial" w:cs="Arial"/>
          <w:i/>
          <w:color w:val="000000" w:themeColor="text1"/>
          <w:kern w:val="24"/>
          <w:sz w:val="22"/>
          <w:szCs w:val="22"/>
        </w:rPr>
        <w:t xml:space="preserve">Self-Assessment </w:t>
      </w:r>
      <w:r w:rsidR="00766983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Scenario Based Discussion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</w:p>
    <w:p w14:paraId="6F68E364" w14:textId="70B371AB" w:rsidR="00A76B33" w:rsidRPr="00DF63B5" w:rsidRDefault="00766983" w:rsidP="00120C39">
      <w:pPr>
        <w:pStyle w:val="NormalWeb"/>
        <w:spacing w:before="2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Using the Ready Business </w:t>
      </w:r>
      <w:r w:rsidR="00C01F76"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Hurricane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Back-to-Business Self-Assessment completed prior to the workshop, participate in a severe weather scenario among local public sector, private sector</w:t>
      </w:r>
      <w:r w:rsidR="00120C39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,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and non-governmental organizations, and identify barriers to coordination and information sharing.</w:t>
      </w:r>
    </w:p>
    <w:p w14:paraId="25E87122" w14:textId="77777777" w:rsidR="00A76B33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 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B65EF1" w:rsidRPr="00DF63B5" w14:paraId="0EB1047F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FDEC2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1A01B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7E74D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575A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B65EF1" w:rsidRPr="00DF63B5" w14:paraId="69BA4C2A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25B9" w14:textId="0F098B0E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Business Continuity Expert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FCC7" w14:textId="46BFC3AE" w:rsidR="00B65EF1" w:rsidRPr="00DF63B5" w:rsidRDefault="00B65EF1" w:rsidP="002C3EFD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3E94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C76E7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9071005" w14:textId="25166713" w:rsidR="00B65EF1" w:rsidRPr="00DF63B5" w:rsidRDefault="00B65EF1" w:rsidP="00A76B3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1A6A5A32" w14:textId="77777777" w:rsidR="006C72AD" w:rsidRPr="00DF63B5" w:rsidRDefault="006C72AD" w:rsidP="006C72AD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12:15 p.m. – 1:00 p.m.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Lunch</w:t>
      </w:r>
    </w:p>
    <w:p w14:paraId="677D0FA7" w14:textId="77777777" w:rsidR="006C72AD" w:rsidRPr="00DF63B5" w:rsidRDefault="006C72AD" w:rsidP="00A76B3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06D012C4" w14:textId="77777777" w:rsidR="00DF63B5" w:rsidRDefault="00DF63B5" w:rsidP="00A76B3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1F5E72E2" w14:textId="77777777" w:rsidR="00DF63B5" w:rsidRDefault="00DF63B5" w:rsidP="00A76B3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4E4CA9C8" w14:textId="77777777" w:rsidR="00DF63B5" w:rsidRDefault="00DF63B5" w:rsidP="00A76B3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7F820CC9" w14:textId="77777777" w:rsidR="00DF63B5" w:rsidRDefault="00DF63B5" w:rsidP="00A76B3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7633F5B9" w14:textId="77777777" w:rsidR="00DF63B5" w:rsidRDefault="00DF63B5" w:rsidP="00A76B3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7ABF37D1" w14:textId="77777777" w:rsidR="00DF63B5" w:rsidRDefault="00DF63B5" w:rsidP="00A76B3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20B0785C" w14:textId="77777777" w:rsidR="00DF63B5" w:rsidRPr="00120C39" w:rsidRDefault="00DF63B5" w:rsidP="00A76B33">
      <w:pPr>
        <w:pStyle w:val="NormalWeb"/>
        <w:spacing w:before="20" w:beforeAutospacing="0" w:after="0" w:afterAutospacing="0"/>
        <w:rPr>
          <w:rFonts w:ascii="Arial" w:eastAsia="Calibri Light" w:hAnsi="Arial" w:cs="Arial"/>
          <w:b/>
          <w:color w:val="932923"/>
          <w:kern w:val="24"/>
          <w:sz w:val="22"/>
          <w:szCs w:val="22"/>
        </w:rPr>
      </w:pPr>
    </w:p>
    <w:p w14:paraId="6148FE4A" w14:textId="14CD3D2C" w:rsidR="00A76B33" w:rsidRPr="00120C39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120C39">
        <w:rPr>
          <w:rFonts w:ascii="Arial" w:eastAsia="Calibri Light" w:hAnsi="Arial" w:cs="Arial"/>
          <w:b/>
          <w:color w:val="932923"/>
          <w:kern w:val="24"/>
          <w:sz w:val="22"/>
          <w:szCs w:val="22"/>
        </w:rPr>
        <w:t>DEVELOP A PLAN</w:t>
      </w:r>
    </w:p>
    <w:p w14:paraId="30AC9E54" w14:textId="77777777" w:rsidR="00CF1837" w:rsidRPr="00DF63B5" w:rsidRDefault="00CF1837" w:rsidP="00A76B3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48504E06" w14:textId="2F1CAB74" w:rsidR="00A76B33" w:rsidRPr="00DF63B5" w:rsidRDefault="006C72AD" w:rsidP="00CF1837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1:00 p.m. – 2:00 p.m.</w:t>
      </w:r>
      <w:r w:rsidR="00A76B33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="00120C39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="00A76B33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Ready Business Interactive Panel</w:t>
      </w:r>
      <w:r w:rsidR="00A76B33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</w:p>
    <w:p w14:paraId="21EE8FC4" w14:textId="2A615285" w:rsidR="00A640D5" w:rsidRPr="00DF63B5" w:rsidRDefault="00A76B33" w:rsidP="00120C39">
      <w:pPr>
        <w:pStyle w:val="NormalWeb"/>
        <w:spacing w:before="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Learn about the components of preparedness and mitigation that go into developing a Preparedness and Mitigation </w:t>
      </w:r>
      <w:r w:rsidR="00470F86"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Plan.</w:t>
      </w:r>
    </w:p>
    <w:p w14:paraId="36F2D4AB" w14:textId="7223A83F" w:rsidR="00A76B33" w:rsidRPr="00DF63B5" w:rsidRDefault="00A76B33" w:rsidP="00B65EF1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B65EF1" w:rsidRPr="00DF63B5" w14:paraId="05E51022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BB63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796DC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36437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87A35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B65EF1" w:rsidRPr="00DF63B5" w14:paraId="050A4D6A" w14:textId="77777777" w:rsidTr="004529B8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8A9C4" w14:textId="023F0593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STAFF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8DA2" w14:textId="45C2C134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759FD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2C75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65EF1" w:rsidRPr="00DF63B5" w14:paraId="13A16415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FBE6" w14:textId="7203916B" w:rsidR="00B65EF1" w:rsidRPr="00DF63B5" w:rsidRDefault="00B4726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SURROUNDINGS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A93B" w14:textId="5B7ABD4F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0DE2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5B96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726C" w:rsidRPr="00DF63B5" w14:paraId="43896012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03C8" w14:textId="56B16F7A" w:rsidR="00B4726C" w:rsidRPr="00DF63B5" w:rsidRDefault="00B4726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SPACE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FC62" w14:textId="0EBD5C3D" w:rsidR="00B4726C" w:rsidRPr="00DF63B5" w:rsidRDefault="00B4726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DE4B" w14:textId="77777777" w:rsidR="00B4726C" w:rsidRPr="00DF63B5" w:rsidRDefault="00B4726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C0E8" w14:textId="77777777" w:rsidR="00B4726C" w:rsidRPr="00DF63B5" w:rsidRDefault="00B4726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5EF1" w:rsidRPr="00DF63B5" w14:paraId="2DF639A4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B380" w14:textId="5A0E0DBC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SYSTEMS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20DF" w14:textId="1188502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F018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7D78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5EF1" w:rsidRPr="00DF63B5" w14:paraId="06F60F15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43F6" w14:textId="28AD46F0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STRUCTURE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09EF" w14:textId="3577A04A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004B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41B9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5EF1" w:rsidRPr="00DF63B5" w14:paraId="2217690F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3574" w14:textId="7726257C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SERVICE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9C39" w14:textId="494D1298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24ED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795A" w14:textId="77777777" w:rsidR="00B65EF1" w:rsidRPr="00DF63B5" w:rsidRDefault="00B65EF1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C11A75" w14:textId="77777777" w:rsidR="00120C39" w:rsidRPr="00120C39" w:rsidRDefault="00120C39" w:rsidP="00120C39">
      <w:pPr>
        <w:rPr>
          <w:rFonts w:ascii="Arial" w:eastAsia="Calibri Light" w:hAnsi="Arial" w:cs="Arial"/>
          <w:b/>
          <w:color w:val="932923"/>
          <w:kern w:val="24"/>
        </w:rPr>
      </w:pPr>
    </w:p>
    <w:p w14:paraId="1CD571E6" w14:textId="336DE398" w:rsidR="00A76B33" w:rsidRPr="00120C39" w:rsidRDefault="00A76B33" w:rsidP="00120C39">
      <w:pPr>
        <w:rPr>
          <w:rFonts w:ascii="Arial" w:eastAsia="Calibri Light" w:hAnsi="Arial" w:cs="Arial"/>
          <w:b/>
          <w:color w:val="932923"/>
          <w:kern w:val="24"/>
        </w:rPr>
      </w:pPr>
      <w:r w:rsidRPr="00120C39">
        <w:rPr>
          <w:rFonts w:ascii="Arial" w:eastAsia="Calibri Light" w:hAnsi="Arial" w:cs="Arial"/>
          <w:b/>
          <w:color w:val="932923"/>
          <w:kern w:val="24"/>
        </w:rPr>
        <w:t>TAKE ACTION</w:t>
      </w:r>
    </w:p>
    <w:p w14:paraId="437F4CDC" w14:textId="2020C4FC" w:rsidR="00A76B33" w:rsidRPr="00DF63B5" w:rsidRDefault="006C72AD" w:rsidP="00A76B3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2:00 p.m. – 2:30</w:t>
      </w:r>
      <w:r w:rsidR="004529B8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 p.m.</w:t>
      </w:r>
      <w:r w:rsidR="00A76B33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 </w:t>
      </w:r>
      <w:r w:rsidR="00A76B33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="00120C39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="00A76B33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Ready Business Application &amp; Recognition</w:t>
      </w:r>
    </w:p>
    <w:p w14:paraId="778470C2" w14:textId="23A57262" w:rsidR="00A76B33" w:rsidRPr="00DF63B5" w:rsidRDefault="00A76B33" w:rsidP="00120C39">
      <w:pPr>
        <w:pStyle w:val="NormalWeb"/>
        <w:spacing w:before="2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Learn how to have your business recognized for working towards a more resilient community.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</w:p>
    <w:p w14:paraId="2EE6AC20" w14:textId="77777777" w:rsidR="00A76B33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EB042C" w:rsidRPr="00DF63B5" w14:paraId="5FEFEE9D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408A" w14:textId="77777777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4AB93" w14:textId="77777777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FE25" w14:textId="77777777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9FD1" w14:textId="77777777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EB042C" w:rsidRPr="00DF63B5" w14:paraId="5E3F6AA5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ADC6" w14:textId="77777777" w:rsidR="00120C39" w:rsidRDefault="00120C39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Familiar with the</w:t>
            </w:r>
            <w:r w:rsidR="004529B8"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A1E723" w14:textId="3273555D" w:rsidR="00EB042C" w:rsidRPr="00DF63B5" w:rsidRDefault="004529B8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Ready Program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E4FB" w14:textId="2CCF37A6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6506" w14:textId="24969A65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569FB" w14:textId="10899651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CB1C26" w14:textId="2DBD71BE" w:rsidR="00A76B33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22037FC0" w14:textId="1B7D485E" w:rsidR="00A76B33" w:rsidRPr="00DF63B5" w:rsidRDefault="006C72AD" w:rsidP="00A76B3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2:30 p.m. – 3:00</w:t>
      </w:r>
      <w:r w:rsidR="004529B8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 </w:t>
      </w:r>
      <w:r w:rsidR="00A76B33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p.m.</w:t>
      </w:r>
      <w:r w:rsidR="00A76B33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="00120C39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="00A76B33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A S</w:t>
      </w:r>
      <w:r w:rsidR="00383003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ervice</w:t>
      </w:r>
      <w:r w:rsidR="00A76B33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 Story</w:t>
      </w:r>
    </w:p>
    <w:p w14:paraId="2D3EFBFE" w14:textId="304E03E8" w:rsidR="00A76B33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i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="00CF1837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="00CF1837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="00120C39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="005C49A9"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A </w:t>
      </w:r>
      <w:r w:rsidR="005C49A9" w:rsidRPr="00DF63B5">
        <w:rPr>
          <w:rFonts w:ascii="Arial" w:hAnsi="Arial" w:cs="Arial"/>
          <w:i/>
          <w:color w:val="000000" w:themeColor="text1"/>
          <w:kern w:val="24"/>
          <w:sz w:val="22"/>
          <w:szCs w:val="22"/>
        </w:rPr>
        <w:t>l</w:t>
      </w:r>
      <w:r w:rsidRPr="00DF63B5">
        <w:rPr>
          <w:rFonts w:ascii="Arial" w:hAnsi="Arial" w:cs="Arial"/>
          <w:i/>
          <w:color w:val="000000" w:themeColor="text1"/>
          <w:kern w:val="24"/>
          <w:sz w:val="22"/>
          <w:szCs w:val="22"/>
        </w:rPr>
        <w:t xml:space="preserve">ocal business shares their </w:t>
      </w:r>
      <w:r w:rsidR="005C49A9" w:rsidRPr="00DF63B5">
        <w:rPr>
          <w:rFonts w:ascii="Arial" w:hAnsi="Arial" w:cs="Arial"/>
          <w:i/>
          <w:color w:val="000000" w:themeColor="text1"/>
          <w:kern w:val="24"/>
          <w:sz w:val="22"/>
          <w:szCs w:val="22"/>
        </w:rPr>
        <w:t xml:space="preserve">disaster and recovery </w:t>
      </w:r>
      <w:r w:rsidRPr="00DF63B5">
        <w:rPr>
          <w:rFonts w:ascii="Arial" w:hAnsi="Arial" w:cs="Arial"/>
          <w:i/>
          <w:color w:val="000000" w:themeColor="text1"/>
          <w:kern w:val="24"/>
          <w:sz w:val="22"/>
          <w:szCs w:val="22"/>
        </w:rPr>
        <w:t>story.</w:t>
      </w:r>
    </w:p>
    <w:p w14:paraId="5C755241" w14:textId="4B513383" w:rsidR="00AD2B30" w:rsidRPr="00DF63B5" w:rsidRDefault="00AD2B30" w:rsidP="00A76B3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EB042C" w:rsidRPr="00DF63B5" w14:paraId="0C2B3D14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FD8A0" w14:textId="77777777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70D5" w14:textId="77777777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354D9" w14:textId="77777777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EEE2" w14:textId="77777777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EB042C" w:rsidRPr="00DF63B5" w14:paraId="50D7AE1C" w14:textId="77777777" w:rsidTr="00135CAF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BA66F" w14:textId="77777777" w:rsidR="00120C39" w:rsidRDefault="00120C39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Local Business/</w:t>
            </w:r>
          </w:p>
          <w:p w14:paraId="71D2EE19" w14:textId="2F2DEB61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Local VOAD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51A03" w14:textId="25448517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B258" w14:textId="6BECBF5F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97DB" w14:textId="05DA013B" w:rsidR="00EB042C" w:rsidRPr="00DF63B5" w:rsidRDefault="00EB042C" w:rsidP="00135CAF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45602A2" w14:textId="45244CAE" w:rsidR="00A76B33" w:rsidRPr="00DF63B5" w:rsidRDefault="00A76B33" w:rsidP="00A76B3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310A3563" w14:textId="4B3A31BD" w:rsidR="00CC5156" w:rsidRPr="00DF63B5" w:rsidRDefault="00CC5156" w:rsidP="006C72AD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12930F62" w14:textId="77777777" w:rsidR="00CC5156" w:rsidRPr="00DF63B5" w:rsidRDefault="00CC5156">
      <w:pPr>
        <w:rPr>
          <w:rFonts w:ascii="Arial" w:eastAsiaTheme="minorEastAsia" w:hAnsi="Arial" w:cs="Arial"/>
        </w:rPr>
      </w:pPr>
      <w:r w:rsidRPr="00DF63B5">
        <w:rPr>
          <w:rFonts w:ascii="Arial" w:hAnsi="Arial" w:cs="Arial"/>
        </w:rPr>
        <w:br w:type="page"/>
      </w:r>
      <w:bookmarkStart w:id="0" w:name="_GoBack"/>
      <w:bookmarkEnd w:id="0"/>
    </w:p>
    <w:p w14:paraId="2EC1CF69" w14:textId="77777777" w:rsidR="00CC5156" w:rsidRPr="00120C39" w:rsidRDefault="00CC5156" w:rsidP="00CC5156">
      <w:pPr>
        <w:jc w:val="center"/>
        <w:rPr>
          <w:rFonts w:ascii="Arial" w:hAnsi="Arial" w:cs="Arial"/>
          <w:b/>
        </w:rPr>
      </w:pPr>
      <w:r w:rsidRPr="00120C39">
        <w:rPr>
          <w:rFonts w:ascii="Arial" w:hAnsi="Arial" w:cs="Arial"/>
          <w:b/>
        </w:rPr>
        <w:lastRenderedPageBreak/>
        <w:t>Speaker/Presenter Roles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CC5156" w:rsidRPr="00DF63B5" w14:paraId="284B4143" w14:textId="77777777" w:rsidTr="00CC5156">
        <w:trPr>
          <w:jc w:val="center"/>
        </w:trPr>
        <w:tc>
          <w:tcPr>
            <w:tcW w:w="4675" w:type="dxa"/>
          </w:tcPr>
          <w:p w14:paraId="6D83964E" w14:textId="77777777" w:rsidR="00CC5156" w:rsidRPr="00DF63B5" w:rsidRDefault="00CC5156" w:rsidP="00F927D4">
            <w:pPr>
              <w:jc w:val="center"/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Speaker/Presenter Role</w:t>
            </w:r>
          </w:p>
        </w:tc>
        <w:tc>
          <w:tcPr>
            <w:tcW w:w="4675" w:type="dxa"/>
          </w:tcPr>
          <w:p w14:paraId="6C2A27F1" w14:textId="77777777" w:rsidR="00CC5156" w:rsidRPr="00DF63B5" w:rsidRDefault="00CC5156" w:rsidP="00F927D4">
            <w:pPr>
              <w:jc w:val="center"/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Description</w:t>
            </w:r>
          </w:p>
        </w:tc>
      </w:tr>
      <w:tr w:rsidR="00CC5156" w:rsidRPr="00DF63B5" w14:paraId="180684FD" w14:textId="77777777" w:rsidTr="00CC5156">
        <w:trPr>
          <w:jc w:val="center"/>
        </w:trPr>
        <w:tc>
          <w:tcPr>
            <w:tcW w:w="4675" w:type="dxa"/>
          </w:tcPr>
          <w:p w14:paraId="6A1372CA" w14:textId="77777777" w:rsidR="00CC5156" w:rsidRPr="00DF63B5" w:rsidRDefault="00CC5156" w:rsidP="00F927D4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Workshop Lead</w:t>
            </w:r>
          </w:p>
        </w:tc>
        <w:tc>
          <w:tcPr>
            <w:tcW w:w="4675" w:type="dxa"/>
          </w:tcPr>
          <w:p w14:paraId="0727AC38" w14:textId="02761803" w:rsidR="00CC5156" w:rsidRPr="00DF63B5" w:rsidRDefault="00CC5156" w:rsidP="00120C3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 xml:space="preserve">Responsible for introductions and movement from one </w:t>
            </w:r>
            <w:r w:rsidR="00120C39">
              <w:rPr>
                <w:rFonts w:ascii="Arial" w:hAnsi="Arial" w:cs="Arial"/>
              </w:rPr>
              <w:t>session</w:t>
            </w:r>
            <w:r w:rsidRPr="00DF63B5">
              <w:rPr>
                <w:rFonts w:ascii="Arial" w:hAnsi="Arial" w:cs="Arial"/>
              </w:rPr>
              <w:t xml:space="preserve"> to another throughout the day. Typically, a person from the Workshop Planning Team.</w:t>
            </w:r>
          </w:p>
        </w:tc>
      </w:tr>
      <w:tr w:rsidR="00CC5156" w:rsidRPr="00DF63B5" w14:paraId="12DA268F" w14:textId="77777777" w:rsidTr="00CC5156">
        <w:trPr>
          <w:jc w:val="center"/>
        </w:trPr>
        <w:tc>
          <w:tcPr>
            <w:tcW w:w="4675" w:type="dxa"/>
          </w:tcPr>
          <w:p w14:paraId="4D288A91" w14:textId="77777777" w:rsidR="00CC5156" w:rsidRPr="00DF63B5" w:rsidRDefault="00CC5156" w:rsidP="00F927D4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Welcome Speaker</w:t>
            </w:r>
          </w:p>
        </w:tc>
        <w:tc>
          <w:tcPr>
            <w:tcW w:w="4675" w:type="dxa"/>
          </w:tcPr>
          <w:p w14:paraId="2758C068" w14:textId="4B473D79" w:rsidR="00CC5156" w:rsidRPr="00DF63B5" w:rsidRDefault="00120C39" w:rsidP="00F92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Welcomes the attendees to the w</w:t>
            </w:r>
            <w:r w:rsidR="00CC5156" w:rsidRPr="00DF63B5">
              <w:rPr>
                <w:rFonts w:ascii="Arial" w:hAnsi="Arial" w:cs="Arial"/>
              </w:rPr>
              <w:t>orkshop and the area. Usually a local leader from a member of the Workshop Planning Team.</w:t>
            </w:r>
          </w:p>
        </w:tc>
      </w:tr>
      <w:tr w:rsidR="00CC5156" w:rsidRPr="00DF63B5" w14:paraId="4E9F792C" w14:textId="77777777" w:rsidTr="00CC5156">
        <w:trPr>
          <w:jc w:val="center"/>
        </w:trPr>
        <w:tc>
          <w:tcPr>
            <w:tcW w:w="4675" w:type="dxa"/>
          </w:tcPr>
          <w:p w14:paraId="5605E815" w14:textId="77777777" w:rsidR="00CC5156" w:rsidRPr="00DF63B5" w:rsidRDefault="00CC5156" w:rsidP="00F927D4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Introduction to Ready Business</w:t>
            </w:r>
          </w:p>
        </w:tc>
        <w:tc>
          <w:tcPr>
            <w:tcW w:w="4675" w:type="dxa"/>
          </w:tcPr>
          <w:p w14:paraId="3BA546F2" w14:textId="77777777" w:rsidR="00CC5156" w:rsidRPr="00DF63B5" w:rsidRDefault="00CC5156" w:rsidP="00F927D4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 xml:space="preserve">Presenter needs to be someone familiar with the </w:t>
            </w:r>
            <w:r w:rsidRPr="00120C39">
              <w:rPr>
                <w:rFonts w:ascii="Arial" w:hAnsi="Arial" w:cs="Arial"/>
                <w:i/>
              </w:rPr>
              <w:t>Ready Business Program</w:t>
            </w:r>
            <w:r w:rsidRPr="00DF63B5">
              <w:rPr>
                <w:rFonts w:ascii="Arial" w:hAnsi="Arial" w:cs="Arial"/>
              </w:rPr>
              <w:t xml:space="preserve"> and history of the </w:t>
            </w:r>
            <w:r w:rsidRPr="00120C39">
              <w:rPr>
                <w:rFonts w:ascii="Arial" w:hAnsi="Arial" w:cs="Arial"/>
                <w:i/>
              </w:rPr>
              <w:t>Ready Business Workshops.</w:t>
            </w:r>
          </w:p>
        </w:tc>
      </w:tr>
      <w:tr w:rsidR="00CC5156" w:rsidRPr="00DF63B5" w14:paraId="0E9F0C16" w14:textId="77777777" w:rsidTr="00CC5156">
        <w:trPr>
          <w:jc w:val="center"/>
        </w:trPr>
        <w:tc>
          <w:tcPr>
            <w:tcW w:w="4675" w:type="dxa"/>
          </w:tcPr>
          <w:p w14:paraId="56F85CDB" w14:textId="77777777" w:rsidR="00CC5156" w:rsidRPr="00DF63B5" w:rsidRDefault="00CC5156" w:rsidP="00F927D4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The Disaster Threat to Your Business</w:t>
            </w:r>
          </w:p>
        </w:tc>
        <w:tc>
          <w:tcPr>
            <w:tcW w:w="4675" w:type="dxa"/>
          </w:tcPr>
          <w:p w14:paraId="110F2F87" w14:textId="77777777" w:rsidR="00CC5156" w:rsidRPr="00DF63B5" w:rsidRDefault="00CC5156" w:rsidP="00F927D4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 xml:space="preserve">Meteorologist or disaster specialist that can speak to the science behind disasters in that region. </w:t>
            </w:r>
          </w:p>
        </w:tc>
      </w:tr>
      <w:tr w:rsidR="00CC5156" w:rsidRPr="00DF63B5" w14:paraId="261F57CA" w14:textId="77777777" w:rsidTr="00CC5156">
        <w:trPr>
          <w:jc w:val="center"/>
        </w:trPr>
        <w:tc>
          <w:tcPr>
            <w:tcW w:w="4675" w:type="dxa"/>
          </w:tcPr>
          <w:p w14:paraId="069F6AC2" w14:textId="23AD1411" w:rsidR="00CC5156" w:rsidRPr="00120C39" w:rsidRDefault="00120C39" w:rsidP="00F927D4">
            <w:pPr>
              <w:rPr>
                <w:rFonts w:ascii="Arial" w:hAnsi="Arial" w:cs="Arial"/>
                <w:i/>
              </w:rPr>
            </w:pPr>
            <w:r w:rsidRPr="00120C39">
              <w:rPr>
                <w:rFonts w:ascii="Arial" w:hAnsi="Arial" w:cs="Arial"/>
                <w:i/>
              </w:rPr>
              <w:t>Back-to-</w:t>
            </w:r>
            <w:r w:rsidR="00CC5156" w:rsidRPr="00120C39">
              <w:rPr>
                <w:rFonts w:ascii="Arial" w:hAnsi="Arial" w:cs="Arial"/>
                <w:i/>
              </w:rPr>
              <w:t xml:space="preserve">Business </w:t>
            </w:r>
            <w:r w:rsidRPr="00120C39">
              <w:rPr>
                <w:rFonts w:ascii="Arial" w:hAnsi="Arial" w:cs="Arial"/>
                <w:i/>
              </w:rPr>
              <w:t>Self-</w:t>
            </w:r>
            <w:r w:rsidR="00CC5156" w:rsidRPr="00120C39">
              <w:rPr>
                <w:rFonts w:ascii="Arial" w:hAnsi="Arial" w:cs="Arial"/>
                <w:i/>
              </w:rPr>
              <w:t>Assessment</w:t>
            </w:r>
          </w:p>
        </w:tc>
        <w:tc>
          <w:tcPr>
            <w:tcW w:w="4675" w:type="dxa"/>
          </w:tcPr>
          <w:p w14:paraId="2CCF41E2" w14:textId="0133FE20" w:rsidR="00CC5156" w:rsidRPr="00DF63B5" w:rsidRDefault="00120C39" w:rsidP="00F92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Business c</w:t>
            </w:r>
            <w:r w:rsidR="00CC5156" w:rsidRPr="00DF63B5">
              <w:rPr>
                <w:rFonts w:ascii="Arial" w:hAnsi="Arial" w:cs="Arial"/>
              </w:rPr>
              <w:t>ontinuity expert that uses the scenario and questionnaire from the toolkit to assist business leaders with identifying risk to their businesses from disaster.</w:t>
            </w:r>
          </w:p>
        </w:tc>
      </w:tr>
      <w:tr w:rsidR="00CC5156" w:rsidRPr="00DF63B5" w14:paraId="5B1D1403" w14:textId="77777777" w:rsidTr="00CC5156">
        <w:trPr>
          <w:jc w:val="center"/>
        </w:trPr>
        <w:tc>
          <w:tcPr>
            <w:tcW w:w="4675" w:type="dxa"/>
          </w:tcPr>
          <w:p w14:paraId="1B77AE50" w14:textId="77777777" w:rsidR="00CC5156" w:rsidRPr="00DF63B5" w:rsidRDefault="00CC5156" w:rsidP="00F927D4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Ready Business Interactive Panel</w:t>
            </w:r>
          </w:p>
        </w:tc>
        <w:tc>
          <w:tcPr>
            <w:tcW w:w="4675" w:type="dxa"/>
          </w:tcPr>
          <w:p w14:paraId="5966E2F1" w14:textId="03E62296" w:rsidR="00CC5156" w:rsidRPr="00DF63B5" w:rsidRDefault="00120C39" w:rsidP="00120C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Subject matter experts in the fields of </w:t>
            </w:r>
            <w:r w:rsidR="00CC5156" w:rsidRPr="00DF63B5">
              <w:rPr>
                <w:rFonts w:ascii="Arial" w:hAnsi="Arial" w:cs="Arial"/>
              </w:rPr>
              <w:t>preparedness, mitigation, and service before, during, and following a disaster. Examples of presenters include academics, mitigation experts, and volunteer</w:t>
            </w:r>
            <w:r>
              <w:rPr>
                <w:rFonts w:ascii="Arial" w:hAnsi="Arial" w:cs="Arial"/>
              </w:rPr>
              <w:t>s.</w:t>
            </w:r>
          </w:p>
        </w:tc>
      </w:tr>
      <w:tr w:rsidR="00CC5156" w:rsidRPr="00DF63B5" w14:paraId="4C2FA9A6" w14:textId="77777777" w:rsidTr="00CC5156">
        <w:trPr>
          <w:jc w:val="center"/>
        </w:trPr>
        <w:tc>
          <w:tcPr>
            <w:tcW w:w="4675" w:type="dxa"/>
          </w:tcPr>
          <w:p w14:paraId="0595967A" w14:textId="77777777" w:rsidR="00CC5156" w:rsidRPr="00DF63B5" w:rsidRDefault="00CC5156" w:rsidP="00F927D4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Ready Business Application and Recognition</w:t>
            </w:r>
          </w:p>
        </w:tc>
        <w:tc>
          <w:tcPr>
            <w:tcW w:w="4675" w:type="dxa"/>
          </w:tcPr>
          <w:p w14:paraId="56BA8290" w14:textId="77777777" w:rsidR="00CC5156" w:rsidRPr="00DF63B5" w:rsidRDefault="00CC5156" w:rsidP="00F927D4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 xml:space="preserve">Presenter needs to be someone familiar with the </w:t>
            </w:r>
            <w:r w:rsidRPr="00120C39">
              <w:rPr>
                <w:rFonts w:ascii="Arial" w:hAnsi="Arial" w:cs="Arial"/>
                <w:i/>
              </w:rPr>
              <w:t>Ready Business Program</w:t>
            </w:r>
            <w:r w:rsidRPr="00DF63B5">
              <w:rPr>
                <w:rFonts w:ascii="Arial" w:hAnsi="Arial" w:cs="Arial"/>
              </w:rPr>
              <w:t xml:space="preserve"> and the steps to apply for recognition.</w:t>
            </w:r>
          </w:p>
        </w:tc>
      </w:tr>
      <w:tr w:rsidR="00CC5156" w:rsidRPr="00DF63B5" w14:paraId="3C95406B" w14:textId="77777777" w:rsidTr="00CC5156">
        <w:trPr>
          <w:jc w:val="center"/>
        </w:trPr>
        <w:tc>
          <w:tcPr>
            <w:tcW w:w="4675" w:type="dxa"/>
          </w:tcPr>
          <w:p w14:paraId="5B8C2F40" w14:textId="77777777" w:rsidR="00CC5156" w:rsidRPr="00DF63B5" w:rsidRDefault="00CC5156" w:rsidP="00F927D4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A Service Story</w:t>
            </w:r>
          </w:p>
        </w:tc>
        <w:tc>
          <w:tcPr>
            <w:tcW w:w="4675" w:type="dxa"/>
          </w:tcPr>
          <w:p w14:paraId="2BFDA44F" w14:textId="77777777" w:rsidR="00CC5156" w:rsidRPr="00DF63B5" w:rsidRDefault="00CC5156" w:rsidP="00F927D4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Presenter is from a business that survived a disaster and has a story to tell about their lessons learned and how they changed their habits moving forward.</w:t>
            </w:r>
          </w:p>
        </w:tc>
      </w:tr>
      <w:tr w:rsidR="00CC5156" w:rsidRPr="00DF63B5" w14:paraId="62FC2724" w14:textId="77777777" w:rsidTr="00CC5156">
        <w:trPr>
          <w:jc w:val="center"/>
        </w:trPr>
        <w:tc>
          <w:tcPr>
            <w:tcW w:w="4675" w:type="dxa"/>
          </w:tcPr>
          <w:p w14:paraId="44D51AEB" w14:textId="77777777" w:rsidR="00CC5156" w:rsidRPr="00DF63B5" w:rsidRDefault="00CC5156" w:rsidP="00F927D4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Scenario Based Discussion</w:t>
            </w:r>
          </w:p>
        </w:tc>
        <w:tc>
          <w:tcPr>
            <w:tcW w:w="4675" w:type="dxa"/>
          </w:tcPr>
          <w:p w14:paraId="3E767F3D" w14:textId="5C4FD2C5" w:rsidR="00CC5156" w:rsidRPr="00DF63B5" w:rsidRDefault="00120C39" w:rsidP="00F92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experienced e</w:t>
            </w:r>
            <w:r w:rsidR="00CC5156" w:rsidRPr="00DF63B5">
              <w:rPr>
                <w:rFonts w:ascii="Arial" w:hAnsi="Arial" w:cs="Arial"/>
              </w:rPr>
              <w:t>xercise leader.</w:t>
            </w:r>
          </w:p>
        </w:tc>
      </w:tr>
    </w:tbl>
    <w:p w14:paraId="281F1375" w14:textId="77777777" w:rsidR="005E4DB5" w:rsidRPr="00CC5156" w:rsidRDefault="005E4DB5" w:rsidP="005C49A9">
      <w:pPr>
        <w:pStyle w:val="NormalWeb"/>
        <w:spacing w:before="20" w:beforeAutospacing="0" w:after="0" w:afterAutospacing="0"/>
        <w:ind w:left="2160" w:hanging="2160"/>
      </w:pPr>
    </w:p>
    <w:sectPr w:rsidR="005E4DB5" w:rsidRPr="00CC5156" w:rsidSect="00DF63B5">
      <w:headerReference w:type="default" r:id="rId6"/>
      <w:pgSz w:w="12240" w:h="15840"/>
      <w:pgMar w:top="720" w:right="720" w:bottom="11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63833" w14:textId="77777777" w:rsidR="00094633" w:rsidRDefault="00094633" w:rsidP="0082545B">
      <w:pPr>
        <w:spacing w:after="0" w:line="240" w:lineRule="auto"/>
      </w:pPr>
      <w:r>
        <w:separator/>
      </w:r>
    </w:p>
  </w:endnote>
  <w:endnote w:type="continuationSeparator" w:id="0">
    <w:p w14:paraId="4A1C255C" w14:textId="77777777" w:rsidR="00094633" w:rsidRDefault="00094633" w:rsidP="00825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C04A3" w14:textId="77777777" w:rsidR="00094633" w:rsidRDefault="00094633" w:rsidP="0082545B">
      <w:pPr>
        <w:spacing w:after="0" w:line="240" w:lineRule="auto"/>
      </w:pPr>
      <w:r>
        <w:separator/>
      </w:r>
    </w:p>
  </w:footnote>
  <w:footnote w:type="continuationSeparator" w:id="0">
    <w:p w14:paraId="528AD7BF" w14:textId="77777777" w:rsidR="00094633" w:rsidRDefault="00094633" w:rsidP="00825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66F3D" w14:textId="3D65DA7D" w:rsidR="00EC6108" w:rsidRDefault="00EC61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QxMjQxNjc3NzI3NzAyUdpeDU4uLM/DyQAsNaADliO8osAAAA"/>
  </w:docVars>
  <w:rsids>
    <w:rsidRoot w:val="0082545B"/>
    <w:rsid w:val="00024450"/>
    <w:rsid w:val="00066170"/>
    <w:rsid w:val="00067F97"/>
    <w:rsid w:val="00094633"/>
    <w:rsid w:val="000A7216"/>
    <w:rsid w:val="000F2E4D"/>
    <w:rsid w:val="00120C39"/>
    <w:rsid w:val="001C2B26"/>
    <w:rsid w:val="001C7E12"/>
    <w:rsid w:val="001D6D52"/>
    <w:rsid w:val="00236063"/>
    <w:rsid w:val="002751FE"/>
    <w:rsid w:val="002C3EFD"/>
    <w:rsid w:val="002D1D3F"/>
    <w:rsid w:val="00306DAE"/>
    <w:rsid w:val="003268B8"/>
    <w:rsid w:val="00340E6F"/>
    <w:rsid w:val="00363C87"/>
    <w:rsid w:val="00383003"/>
    <w:rsid w:val="00386E4A"/>
    <w:rsid w:val="00393E13"/>
    <w:rsid w:val="003946E7"/>
    <w:rsid w:val="003963C7"/>
    <w:rsid w:val="003A4B4A"/>
    <w:rsid w:val="003E4C4E"/>
    <w:rsid w:val="00400144"/>
    <w:rsid w:val="004529B8"/>
    <w:rsid w:val="00456467"/>
    <w:rsid w:val="00470F86"/>
    <w:rsid w:val="004D2995"/>
    <w:rsid w:val="004E17A7"/>
    <w:rsid w:val="00516281"/>
    <w:rsid w:val="00534617"/>
    <w:rsid w:val="00543471"/>
    <w:rsid w:val="005C49A9"/>
    <w:rsid w:val="005C4B7F"/>
    <w:rsid w:val="005D6E6A"/>
    <w:rsid w:val="005E4CF2"/>
    <w:rsid w:val="005E4DB5"/>
    <w:rsid w:val="00600D45"/>
    <w:rsid w:val="00601DB3"/>
    <w:rsid w:val="00603D95"/>
    <w:rsid w:val="006303D8"/>
    <w:rsid w:val="00641D0A"/>
    <w:rsid w:val="00690B5F"/>
    <w:rsid w:val="006B6C3E"/>
    <w:rsid w:val="006C72AD"/>
    <w:rsid w:val="006C7DE2"/>
    <w:rsid w:val="006E5B6E"/>
    <w:rsid w:val="00761565"/>
    <w:rsid w:val="00764A08"/>
    <w:rsid w:val="00766983"/>
    <w:rsid w:val="007676B7"/>
    <w:rsid w:val="007741EF"/>
    <w:rsid w:val="007B0CA3"/>
    <w:rsid w:val="007E424B"/>
    <w:rsid w:val="007F32F2"/>
    <w:rsid w:val="00817B07"/>
    <w:rsid w:val="00821580"/>
    <w:rsid w:val="0082545B"/>
    <w:rsid w:val="008578B6"/>
    <w:rsid w:val="008E26D2"/>
    <w:rsid w:val="008E2FFF"/>
    <w:rsid w:val="00926EB9"/>
    <w:rsid w:val="00936EE2"/>
    <w:rsid w:val="0095653C"/>
    <w:rsid w:val="00967580"/>
    <w:rsid w:val="00987429"/>
    <w:rsid w:val="009C5A67"/>
    <w:rsid w:val="009E34A2"/>
    <w:rsid w:val="00A15E6E"/>
    <w:rsid w:val="00A55AED"/>
    <w:rsid w:val="00A640D5"/>
    <w:rsid w:val="00A76B33"/>
    <w:rsid w:val="00A76FEB"/>
    <w:rsid w:val="00AC4F13"/>
    <w:rsid w:val="00AD2B30"/>
    <w:rsid w:val="00AD3BE5"/>
    <w:rsid w:val="00AF58C9"/>
    <w:rsid w:val="00B14B03"/>
    <w:rsid w:val="00B34253"/>
    <w:rsid w:val="00B4726C"/>
    <w:rsid w:val="00B53357"/>
    <w:rsid w:val="00B65EF1"/>
    <w:rsid w:val="00B9236C"/>
    <w:rsid w:val="00BA098B"/>
    <w:rsid w:val="00BC4698"/>
    <w:rsid w:val="00BE6A16"/>
    <w:rsid w:val="00C01F76"/>
    <w:rsid w:val="00C1599A"/>
    <w:rsid w:val="00C741DF"/>
    <w:rsid w:val="00C844F7"/>
    <w:rsid w:val="00CC5156"/>
    <w:rsid w:val="00CD08F9"/>
    <w:rsid w:val="00CE2127"/>
    <w:rsid w:val="00CE334D"/>
    <w:rsid w:val="00CF1837"/>
    <w:rsid w:val="00D40625"/>
    <w:rsid w:val="00D6562D"/>
    <w:rsid w:val="00DB2BC9"/>
    <w:rsid w:val="00DF63B5"/>
    <w:rsid w:val="00EB042C"/>
    <w:rsid w:val="00EC6108"/>
    <w:rsid w:val="00EF3A3C"/>
    <w:rsid w:val="00F1051F"/>
    <w:rsid w:val="00F64E6E"/>
    <w:rsid w:val="00F93759"/>
    <w:rsid w:val="00FE06D6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F66F34"/>
  <w15:chartTrackingRefBased/>
  <w15:docId w15:val="{44485894-9E68-4298-B821-8206FB7E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254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5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45B"/>
  </w:style>
  <w:style w:type="paragraph" w:styleId="Footer">
    <w:name w:val="footer"/>
    <w:basedOn w:val="Normal"/>
    <w:link w:val="FooterChar"/>
    <w:uiPriority w:val="99"/>
    <w:unhideWhenUsed/>
    <w:rsid w:val="00825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45B"/>
  </w:style>
  <w:style w:type="paragraph" w:styleId="BalloonText">
    <w:name w:val="Balloon Text"/>
    <w:basedOn w:val="Normal"/>
    <w:link w:val="BalloonTextChar"/>
    <w:uiPriority w:val="99"/>
    <w:semiHidden/>
    <w:unhideWhenUsed/>
    <w:rsid w:val="004D2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99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E6A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9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Vaughn</dc:creator>
  <cp:keywords/>
  <dc:description/>
  <cp:lastModifiedBy>Sarah Chason</cp:lastModifiedBy>
  <cp:revision>13</cp:revision>
  <cp:lastPrinted>2016-04-21T18:55:00Z</cp:lastPrinted>
  <dcterms:created xsi:type="dcterms:W3CDTF">2016-09-02T12:52:00Z</dcterms:created>
  <dcterms:modified xsi:type="dcterms:W3CDTF">2017-02-09T19:35:00Z</dcterms:modified>
</cp:coreProperties>
</file>